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C" w:rsidRPr="00941C4D" w:rsidRDefault="00941C4D" w:rsidP="00941C4D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Оппонент</w:t>
      </w:r>
    </w:p>
    <w:p w:rsidR="00D25077" w:rsidRDefault="00D25077" w:rsidP="00B51D22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D25077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 xml:space="preserve">Иванова Наталья Анатольевна 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–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>.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ф.-м.н., 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>зав. лабораторией Федерально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государственно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автономно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образовательно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учреждени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я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высшего образования "Тюменский государственный университет", 625003, г. Тюмень, ул. Володарского, 6,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Тел: +7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>(3452) 59-74-00 доб. 17134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>e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</w:t>
      </w:r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>mail</w:t>
      </w:r>
      <w:proofErr w:type="spellEnd"/>
      <w:r w:rsidRPr="00D25077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: </w:t>
      </w:r>
      <w:hyperlink r:id="rId5" w:history="1">
        <w:r w:rsidRPr="0055681F">
          <w:rPr>
            <w:rStyle w:val="a3"/>
            <w:rFonts w:ascii="Times" w:hAnsi="Times" w:cs="Times"/>
            <w:sz w:val="27"/>
            <w:szCs w:val="27"/>
            <w:shd w:val="clear" w:color="auto" w:fill="FFFFFF"/>
          </w:rPr>
          <w:t>n.ivanova@utmn.ru</w:t>
        </w:r>
      </w:hyperlink>
    </w:p>
    <w:p w:rsidR="00941C4D" w:rsidRDefault="00941C4D" w:rsidP="00B51D22">
      <w:r w:rsidRPr="00410E4F">
        <w:rPr>
          <w:rFonts w:ascii="Times" w:hAnsi="Times" w:cs="Times"/>
          <w:b/>
          <w:color w:val="000000"/>
          <w:sz w:val="25"/>
          <w:szCs w:val="27"/>
          <w:shd w:val="clear" w:color="auto" w:fill="FFFFFF"/>
        </w:rPr>
        <w:t>Список научных трудов по теме диссертации за последние 5 лет:</w:t>
      </w:r>
    </w:p>
    <w:p w:rsidR="00B53809" w:rsidRDefault="008849D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Kubochkin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N. S.,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 M. Wetting of hydrophobic substrates by pure surfactants at continuously increasing humidity //Colloids and Surfaces A: Physicochemical and Engineering Aspects. – 2017. – Т. 519. – </w:t>
      </w:r>
      <w:proofErr w:type="gram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71</w:t>
      </w:r>
      <w:proofErr w:type="gram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-77.</w:t>
      </w:r>
    </w:p>
    <w:p w:rsidR="008849DB" w:rsidRDefault="008849D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Tatosova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K. A.,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Malyuk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Y., </w:t>
      </w:r>
      <w:proofErr w:type="spellStart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Droplet formation caused by laser-induced surface-tension-driven flows in binary liquid mixtures //Colloids and Surfaces A: Physicochemical and Engineering Aspects. – 2017. – Т. 521. – </w:t>
      </w:r>
      <w:proofErr w:type="gram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22</w:t>
      </w:r>
      <w:proofErr w:type="gram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-29.</w:t>
      </w:r>
    </w:p>
    <w:p w:rsidR="008849DB" w:rsidRDefault="008849DB" w:rsidP="008849D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Тарасов О.А., Тарасова Н.А., </w:t>
      </w:r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Иванова Н.А.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Перемешивание испаряющихся капель на жидких подложках, вызванное фестонной неустойчивостью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в Журнал технической физики.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43.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17.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48-55.</w:t>
      </w:r>
    </w:p>
    <w:p w:rsidR="00B40983" w:rsidRDefault="00B40983" w:rsidP="008849D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Bezuglyi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B. A., </w:t>
      </w:r>
      <w:proofErr w:type="spellStart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A.,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Sizova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 V. Transport phenomena and dimensionless numbers: towards a new methodological approach //European Journal of Physics. – 2017. – 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38. – №. 3. – 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033001.</w:t>
      </w:r>
    </w:p>
    <w:p w:rsidR="00B40983" w:rsidRDefault="00B40983" w:rsidP="00B4098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A.,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Kovalchuk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N.M.,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Sobolev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V.D.,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V.M. Wetting films of aqueous solutions of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Silwet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L-77 on a hydrophobic surface //Soft matter. – 2016. –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12. – №. 1. –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26-30.</w:t>
      </w:r>
    </w:p>
    <w:p w:rsidR="00B40983" w:rsidRDefault="00B40983" w:rsidP="00B4098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A.,</w:t>
      </w:r>
      <w:r w:rsidRPr="00B40983">
        <w:rPr>
          <w:lang w:val="en-US"/>
        </w:rPr>
        <w:t xml:space="preserve">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Trybala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Flyagin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gram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proofErr w:type="gram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M. Removal of micrometer size particles from surfaces using laser-induced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thermocapillary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flow: Experimental results //Journal of colloid and interface science. – 2016. – Т. 473. – </w:t>
      </w:r>
      <w:proofErr w:type="gram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120</w:t>
      </w:r>
      <w:proofErr w:type="gram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-125.</w:t>
      </w:r>
    </w:p>
    <w:p w:rsidR="008849DB" w:rsidRPr="00B40983" w:rsidRDefault="008849D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884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 A.,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Tatosov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V., </w:t>
      </w:r>
      <w:proofErr w:type="spellStart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Bezuglyi</w:t>
      </w:r>
      <w:proofErr w:type="spellEnd"/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B. A. Laser-induced capillary effect in thin layers of water-alcohol mixtures //The European Physical Journal E. – 2015. –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38. – №. 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– </w:t>
      </w:r>
      <w:r w:rsidRPr="00884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60.</w:t>
      </w:r>
    </w:p>
    <w:p w:rsidR="008849DB" w:rsidRDefault="00B40983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Mahdi F. M., Record, T. E.,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Amadi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C. A., Emmanuel, F. O., </w:t>
      </w:r>
      <w:proofErr w:type="spellStart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N.,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Trybala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 Removal of submicron particles from solid surfaces using surfactants //Colloids and Interface Science Communications. – 2015. – Т. 6. – </w:t>
      </w:r>
      <w:proofErr w:type="gram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13</w:t>
      </w:r>
      <w:proofErr w:type="gram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-16.</w:t>
      </w:r>
    </w:p>
    <w:p w:rsidR="008849DB" w:rsidRDefault="00B40983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N.,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 M. Wetting and Spreading by Aqueous Surfactant Solutions //Surfactant Science and Technology. – CRC Press, 2014. – </w:t>
      </w:r>
      <w:proofErr w:type="gram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198</w:t>
      </w:r>
      <w:proofErr w:type="gram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-219.</w:t>
      </w:r>
    </w:p>
    <w:p w:rsidR="008849DB" w:rsidRDefault="00B40983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Kovalchuk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N. M.,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Tryba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Starov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O., </w:t>
      </w:r>
      <w:proofErr w:type="spellStart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B4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 N.</w:t>
      </w:r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Fluoro-vs</w:t>
      </w:r>
      <w:proofErr w:type="spell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hydrocarbon surfactants: Why do they differ in wetting performance? //Advances in Colloid and Interface Science. – 2014. – Т. 210. – </w:t>
      </w:r>
      <w:proofErr w:type="gramStart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65</w:t>
      </w:r>
      <w:proofErr w:type="gramEnd"/>
      <w:r w:rsidRPr="00B409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-71.</w:t>
      </w:r>
      <w:bookmarkStart w:id="0" w:name="_GoBack"/>
      <w:bookmarkEnd w:id="0"/>
    </w:p>
    <w:sectPr w:rsidR="008849DB" w:rsidSect="000E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1EB0"/>
    <w:multiLevelType w:val="hybridMultilevel"/>
    <w:tmpl w:val="F4FCF098"/>
    <w:lvl w:ilvl="0" w:tplc="4D9E01B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EF5518"/>
    <w:multiLevelType w:val="hybridMultilevel"/>
    <w:tmpl w:val="3AF0600A"/>
    <w:lvl w:ilvl="0" w:tplc="96A4B8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22"/>
    <w:rsid w:val="000E3554"/>
    <w:rsid w:val="000F53E3"/>
    <w:rsid w:val="0019189C"/>
    <w:rsid w:val="00255A82"/>
    <w:rsid w:val="00267FE9"/>
    <w:rsid w:val="0036313D"/>
    <w:rsid w:val="003A14F0"/>
    <w:rsid w:val="00445CF6"/>
    <w:rsid w:val="00561D5C"/>
    <w:rsid w:val="0066065A"/>
    <w:rsid w:val="007325BE"/>
    <w:rsid w:val="00800248"/>
    <w:rsid w:val="00811909"/>
    <w:rsid w:val="008849DB"/>
    <w:rsid w:val="00941C4D"/>
    <w:rsid w:val="009E2136"/>
    <w:rsid w:val="00A71DDF"/>
    <w:rsid w:val="00AF01B2"/>
    <w:rsid w:val="00B40983"/>
    <w:rsid w:val="00B51D22"/>
    <w:rsid w:val="00B53809"/>
    <w:rsid w:val="00B972FA"/>
    <w:rsid w:val="00CB607C"/>
    <w:rsid w:val="00D25077"/>
    <w:rsid w:val="00DA4774"/>
    <w:rsid w:val="00E566BB"/>
    <w:rsid w:val="00FD262B"/>
    <w:rsid w:val="00F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5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ivanova@u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Office_1</cp:lastModifiedBy>
  <cp:revision>2</cp:revision>
  <dcterms:created xsi:type="dcterms:W3CDTF">2019-01-23T09:23:00Z</dcterms:created>
  <dcterms:modified xsi:type="dcterms:W3CDTF">2019-01-23T09:23:00Z</dcterms:modified>
</cp:coreProperties>
</file>